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52" w:rsidRDefault="00585F52" w:rsidP="00585F52">
      <w:pPr>
        <w:pStyle w:val="BodyText"/>
        <w:kinsoku w:val="0"/>
        <w:overflowPunct w:val="0"/>
        <w:spacing w:before="72"/>
        <w:ind w:left="0"/>
        <w:jc w:val="center"/>
        <w:rPr>
          <w:spacing w:val="-1"/>
        </w:rPr>
      </w:pPr>
      <w:r w:rsidRPr="00585F52">
        <w:rPr>
          <w:spacing w:val="-1"/>
        </w:rPr>
        <w:t>Workforce Resource Inc.</w:t>
      </w:r>
    </w:p>
    <w:p w:rsidR="00585F52" w:rsidRPr="00585F52" w:rsidRDefault="00585F52" w:rsidP="00585F52">
      <w:pPr>
        <w:pStyle w:val="BodyText"/>
        <w:kinsoku w:val="0"/>
        <w:overflowPunct w:val="0"/>
        <w:spacing w:before="72"/>
        <w:ind w:left="0"/>
        <w:jc w:val="center"/>
        <w:rPr>
          <w:spacing w:val="-1"/>
        </w:rPr>
      </w:pPr>
    </w:p>
    <w:p w:rsidR="00585F52" w:rsidRDefault="00585F52" w:rsidP="00585F52">
      <w:pPr>
        <w:pStyle w:val="BodyText"/>
        <w:kinsoku w:val="0"/>
        <w:overflowPunct w:val="0"/>
        <w:spacing w:before="72"/>
        <w:ind w:left="0"/>
        <w:jc w:val="center"/>
        <w:rPr>
          <w:b/>
          <w:spacing w:val="-1"/>
        </w:rPr>
      </w:pPr>
      <w:r w:rsidRPr="00585F52">
        <w:rPr>
          <w:b/>
          <w:spacing w:val="-1"/>
        </w:rPr>
        <w:t>USDA NONDISCRIMINATION STATEMENT</w:t>
      </w:r>
    </w:p>
    <w:p w:rsidR="00585F52" w:rsidRPr="00585F52" w:rsidRDefault="00585F52" w:rsidP="00585F52">
      <w:pPr>
        <w:pStyle w:val="BodyText"/>
        <w:kinsoku w:val="0"/>
        <w:overflowPunct w:val="0"/>
        <w:spacing w:before="72"/>
        <w:ind w:left="0"/>
        <w:jc w:val="center"/>
        <w:rPr>
          <w:b/>
          <w:spacing w:val="-1"/>
        </w:rPr>
      </w:pPr>
      <w:r w:rsidRPr="00585F52">
        <w:rPr>
          <w:b/>
          <w:spacing w:val="-1"/>
        </w:rPr>
        <w:t xml:space="preserve"> (SNAP/FOODSHARE AND FDPIR ONLY)</w:t>
      </w:r>
    </w:p>
    <w:p w:rsidR="00585F52" w:rsidRDefault="00585F52" w:rsidP="00585F52">
      <w:pPr>
        <w:pStyle w:val="BodyText"/>
        <w:kinsoku w:val="0"/>
        <w:overflowPunct w:val="0"/>
        <w:spacing w:line="235" w:lineRule="exact"/>
        <w:ind w:left="0"/>
        <w:rPr>
          <w:spacing w:val="-1"/>
        </w:rPr>
      </w:pPr>
      <w:bookmarkStart w:id="0" w:name="FNS_Nondiscrimination_Statement_2015"/>
      <w:bookmarkEnd w:id="0"/>
    </w:p>
    <w:p w:rsidR="00585F52" w:rsidRDefault="00585F52" w:rsidP="00585F52">
      <w:pPr>
        <w:pStyle w:val="BodyText"/>
        <w:kinsoku w:val="0"/>
        <w:overflowPunct w:val="0"/>
        <w:spacing w:line="235" w:lineRule="exact"/>
        <w:ind w:left="0"/>
        <w:rPr>
          <w:spacing w:val="-1"/>
        </w:rPr>
      </w:pPr>
      <w:r w:rsidRPr="00E7562B">
        <w:rPr>
          <w:spacing w:val="-2"/>
        </w:rPr>
        <w:t>In</w:t>
      </w:r>
      <w:r w:rsidRPr="00E7562B">
        <w:t xml:space="preserve"> </w:t>
      </w:r>
      <w:r w:rsidRPr="00E7562B">
        <w:rPr>
          <w:spacing w:val="-1"/>
        </w:rPr>
        <w:t>accorda</w:t>
      </w:r>
      <w:r>
        <w:rPr>
          <w:spacing w:val="-1"/>
        </w:rPr>
        <w:t>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 xml:space="preserve">rights </w:t>
      </w:r>
      <w:r>
        <w:t>law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Agriculture</w:t>
      </w:r>
      <w:r>
        <w:rPr>
          <w:spacing w:val="-2"/>
        </w:rPr>
        <w:t xml:space="preserve"> </w:t>
      </w:r>
      <w:r>
        <w:rPr>
          <w:spacing w:val="-1"/>
        </w:rPr>
        <w:t>(USDA)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 regulations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policies,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USDA,</w:t>
      </w:r>
      <w:r>
        <w:t xml:space="preserve"> its</w:t>
      </w:r>
      <w:r>
        <w:rPr>
          <w:spacing w:val="-1"/>
        </w:rPr>
        <w:t xml:space="preserve"> Agencies,</w:t>
      </w:r>
      <w:r>
        <w:t xml:space="preserve"> </w:t>
      </w:r>
      <w:r>
        <w:rPr>
          <w:spacing w:val="-1"/>
        </w:rPr>
        <w:t>offices,</w:t>
      </w:r>
      <w:r>
        <w:t xml:space="preserve"> and </w:t>
      </w:r>
      <w:r>
        <w:rPr>
          <w:spacing w:val="-1"/>
        </w:rPr>
        <w:t>employees,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institutions</w:t>
      </w:r>
      <w:r>
        <w:rPr>
          <w:spacing w:val="59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t xml:space="preserve">in or </w:t>
      </w:r>
      <w:r>
        <w:rPr>
          <w:spacing w:val="-1"/>
        </w:rPr>
        <w:t>administering</w:t>
      </w:r>
      <w:r>
        <w:rPr>
          <w:spacing w:val="-3"/>
        </w:rPr>
        <w:t xml:space="preserve"> </w:t>
      </w:r>
      <w:r>
        <w:rPr>
          <w:spacing w:val="-1"/>
        </w:rPr>
        <w:t xml:space="preserve">USDA programs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prohibited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discriminating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3"/>
        </w:rPr>
        <w:t xml:space="preserve"> </w:t>
      </w:r>
      <w:r>
        <w:rPr>
          <w:spacing w:val="-1"/>
        </w:rPr>
        <w:t>race,</w:t>
      </w:r>
      <w:r>
        <w:rPr>
          <w:spacing w:val="83"/>
        </w:rPr>
        <w:t xml:space="preserve"> </w:t>
      </w:r>
      <w:r>
        <w:t xml:space="preserve">color,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origin,</w:t>
      </w:r>
      <w:r>
        <w:t xml:space="preserve"> </w:t>
      </w:r>
      <w:r>
        <w:rPr>
          <w:spacing w:val="-1"/>
        </w:rPr>
        <w:t>sex,</w:t>
      </w:r>
      <w:r>
        <w:rPr>
          <w:spacing w:val="-3"/>
        </w:rPr>
        <w:t xml:space="preserve"> </w:t>
      </w:r>
      <w:r>
        <w:rPr>
          <w:spacing w:val="-1"/>
        </w:rPr>
        <w:t>religious creed,</w:t>
      </w:r>
      <w:r>
        <w:t xml:space="preserve"> </w:t>
      </w:r>
      <w:r>
        <w:rPr>
          <w:spacing w:val="-1"/>
        </w:rPr>
        <w:t>disability,</w:t>
      </w:r>
      <w:r>
        <w:t xml:space="preserve"> </w:t>
      </w:r>
      <w:r>
        <w:rPr>
          <w:spacing w:val="-1"/>
        </w:rPr>
        <w:t>age,</w:t>
      </w:r>
      <w: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2"/>
        </w:rPr>
        <w:t>beliefs,</w:t>
      </w:r>
      <w:r>
        <w:t xml:space="preserve"> or </w:t>
      </w:r>
      <w:r>
        <w:rPr>
          <w:spacing w:val="-1"/>
        </w:rPr>
        <w:t>reprisal</w:t>
      </w:r>
      <w:r>
        <w:t xml:space="preserve"> or </w:t>
      </w:r>
      <w:r>
        <w:rPr>
          <w:spacing w:val="-1"/>
        </w:rPr>
        <w:t>retaliation</w:t>
      </w:r>
      <w:r>
        <w:rPr>
          <w:spacing w:val="85"/>
        </w:rPr>
        <w:t xml:space="preserve"> </w:t>
      </w:r>
      <w:r>
        <w:rPr>
          <w:spacing w:val="-1"/>
        </w:rPr>
        <w:t>for</w:t>
      </w:r>
      <w:r>
        <w:t xml:space="preserve"> prior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 activity</w:t>
      </w:r>
      <w:r>
        <w:rPr>
          <w:spacing w:val="-2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t xml:space="preserve"> or </w:t>
      </w:r>
      <w:r>
        <w:rPr>
          <w:spacing w:val="-1"/>
        </w:rPr>
        <w:t>activity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t xml:space="preserve"> or </w:t>
      </w:r>
      <w:r>
        <w:rPr>
          <w:spacing w:val="-1"/>
        </w:rPr>
        <w:t>funded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USDA.</w:t>
      </w:r>
    </w:p>
    <w:p w:rsidR="00585F52" w:rsidRDefault="00585F52" w:rsidP="00585F52">
      <w:pPr>
        <w:pStyle w:val="BodyText"/>
        <w:kinsoku w:val="0"/>
        <w:overflowPunct w:val="0"/>
        <w:ind w:left="0" w:right="114"/>
      </w:pPr>
    </w:p>
    <w:p w:rsidR="00585F52" w:rsidRDefault="00585F52" w:rsidP="00585F52">
      <w:pPr>
        <w:pStyle w:val="BodyText"/>
        <w:kinsoku w:val="0"/>
        <w:overflowPunct w:val="0"/>
        <w:ind w:left="0" w:right="114"/>
        <w:rPr>
          <w:spacing w:val="-1"/>
        </w:rPr>
      </w:pPr>
      <w:r>
        <w:rPr>
          <w:spacing w:val="-1"/>
        </w:rPr>
        <w:t>Persons with</w:t>
      </w:r>
      <w:r>
        <w:t xml:space="preserve"> </w:t>
      </w:r>
      <w:r>
        <w:rPr>
          <w:spacing w:val="-1"/>
        </w:rPr>
        <w:t>disabilities who</w:t>
      </w:r>
      <w:r>
        <w:t xml:space="preserve">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 xml:space="preserve">means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information</w:t>
      </w:r>
      <w:r>
        <w:rPr>
          <w:spacing w:val="77"/>
        </w:rP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Braille,</w:t>
      </w:r>
      <w:r>
        <w:t xml:space="preserve"> </w:t>
      </w:r>
      <w:r>
        <w:rPr>
          <w:spacing w:val="-1"/>
        </w:rPr>
        <w:t>large</w:t>
      </w:r>
      <w:r>
        <w:rPr>
          <w:spacing w:val="1"/>
        </w:rPr>
        <w:t xml:space="preserve"> </w:t>
      </w:r>
      <w:r>
        <w:rPr>
          <w:spacing w:val="-1"/>
        </w:rPr>
        <w:t>print,</w:t>
      </w:r>
      <w:r>
        <w:t xml:space="preserve"> </w:t>
      </w:r>
      <w:r>
        <w:rPr>
          <w:spacing w:val="-1"/>
        </w:rPr>
        <w:t>audiotape,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Language,</w:t>
      </w:r>
      <w:r>
        <w:t xml:space="preserve"> etc.),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 w:rsidR="00591602">
        <w:rPr>
          <w:spacing w:val="-1"/>
        </w:rPr>
        <w:t xml:space="preserve"> the agency where they applied for benefits:</w:t>
      </w:r>
      <w:r>
        <w:t xml:space="preserve"> </w:t>
      </w:r>
      <w:r w:rsidR="00591602">
        <w:rPr>
          <w:spacing w:val="-1"/>
        </w:rPr>
        <w:t>Workforce Resource Inc, Kathy Talford, EO Coordinator</w:t>
      </w:r>
      <w:r w:rsidR="00E81C81">
        <w:rPr>
          <w:spacing w:val="-1"/>
        </w:rPr>
        <w:t>/LEP Coordinator</w:t>
      </w:r>
      <w:r w:rsidR="00591602">
        <w:rPr>
          <w:spacing w:val="-1"/>
        </w:rPr>
        <w:t xml:space="preserve"> at 877-711-9390</w:t>
      </w:r>
      <w:r w:rsidR="00E81C81">
        <w:t>, #1011.</w:t>
      </w:r>
      <w:r w:rsidR="00591602">
        <w:t xml:space="preserve">  </w:t>
      </w:r>
      <w:r>
        <w:rPr>
          <w:spacing w:val="-1"/>
        </w:rPr>
        <w:t>Individuals who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deaf,</w:t>
      </w:r>
      <w:r>
        <w:t xml:space="preserve"> hard of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speech</w:t>
      </w:r>
      <w:r>
        <w:rPr>
          <w:spacing w:val="41"/>
        </w:rPr>
        <w:t xml:space="preserve"> </w:t>
      </w:r>
      <w:r>
        <w:rPr>
          <w:spacing w:val="-1"/>
        </w:rPr>
        <w:t>disabilities may</w:t>
      </w:r>
      <w:r>
        <w:rPr>
          <w:spacing w:val="-5"/>
        </w:rPr>
        <w:t xml:space="preserve"> </w:t>
      </w:r>
      <w:r>
        <w:t xml:space="preserve">contact </w:t>
      </w:r>
      <w:r>
        <w:rPr>
          <w:spacing w:val="-2"/>
        </w:rPr>
        <w:t>USDA</w:t>
      </w:r>
      <w:r>
        <w:rPr>
          <w:spacing w:val="-1"/>
        </w:rPr>
        <w:t xml:space="preserve"> 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t>Relay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t>at (800)</w:t>
      </w:r>
      <w:r>
        <w:rPr>
          <w:spacing w:val="-3"/>
        </w:rPr>
        <w:t xml:space="preserve"> </w:t>
      </w:r>
      <w:r>
        <w:rPr>
          <w:spacing w:val="-1"/>
        </w:rPr>
        <w:t>877-8339</w:t>
      </w:r>
      <w:r w:rsidR="00591602">
        <w:rPr>
          <w:spacing w:val="-1"/>
        </w:rPr>
        <w:t xml:space="preserve"> or </w:t>
      </w:r>
      <w:r w:rsidR="005461D8">
        <w:rPr>
          <w:spacing w:val="-1"/>
        </w:rPr>
        <w:t xml:space="preserve">the EO Coordinator at WRI using WI </w:t>
      </w:r>
      <w:proofErr w:type="gramStart"/>
      <w:r w:rsidR="005461D8">
        <w:rPr>
          <w:spacing w:val="-1"/>
        </w:rPr>
        <w:t xml:space="preserve">Relay </w:t>
      </w:r>
      <w:r w:rsidR="00591602">
        <w:rPr>
          <w:spacing w:val="-1"/>
        </w:rPr>
        <w:t xml:space="preserve"> (</w:t>
      </w:r>
      <w:proofErr w:type="gramEnd"/>
      <w:r w:rsidR="00591602">
        <w:rPr>
          <w:spacing w:val="-1"/>
        </w:rPr>
        <w:t>800) 947-3529</w:t>
      </w:r>
      <w:r>
        <w:rPr>
          <w:spacing w:val="-1"/>
        </w:rPr>
        <w:t>.</w:t>
      </w:r>
      <w:r>
        <w:t xml:space="preserve">  </w:t>
      </w:r>
      <w:r>
        <w:rPr>
          <w:spacing w:val="-1"/>
        </w:rPr>
        <w:t>Additionally,</w:t>
      </w:r>
      <w:r>
        <w:rPr>
          <w:spacing w:val="59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 xml:space="preserve">languages </w:t>
      </w:r>
      <w:r>
        <w:t xml:space="preserve">other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English.</w:t>
      </w:r>
      <w:r w:rsidR="00591602">
        <w:rPr>
          <w:spacing w:val="-1"/>
        </w:rPr>
        <w:t xml:space="preserve"> Contact the EO Coordinator listed above.</w:t>
      </w:r>
    </w:p>
    <w:p w:rsidR="00585F52" w:rsidRDefault="00585F52" w:rsidP="00585F52">
      <w:pPr>
        <w:pStyle w:val="BodyText"/>
        <w:kinsoku w:val="0"/>
        <w:overflowPunct w:val="0"/>
        <w:ind w:left="0" w:right="200"/>
      </w:pPr>
    </w:p>
    <w:p w:rsidR="00585F52" w:rsidRDefault="00585F52" w:rsidP="00585F52">
      <w:pPr>
        <w:pStyle w:val="BodyText"/>
        <w:kinsoku w:val="0"/>
        <w:overflowPunct w:val="0"/>
        <w:ind w:left="0" w:right="200"/>
        <w:rPr>
          <w:color w:val="000000"/>
        </w:rPr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file </w:t>
      </w:r>
      <w:r>
        <w:t>a</w:t>
      </w:r>
      <w:r>
        <w:rPr>
          <w:spacing w:val="-1"/>
        </w:rPr>
        <w:t xml:space="preserve"> program</w:t>
      </w:r>
      <w:r>
        <w:t xml:space="preserve"> complaint of</w:t>
      </w:r>
      <w:r>
        <w:rPr>
          <w:spacing w:val="-1"/>
        </w:rPr>
        <w:t xml:space="preserve"> discrimination,</w:t>
      </w:r>
      <w:r>
        <w:t xml:space="preserve">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</w:t>
      </w:r>
      <w:hyperlink r:id="rId5" w:history="1">
        <w:r>
          <w:rPr>
            <w:color w:val="0000FF"/>
            <w:spacing w:val="-1"/>
            <w:u w:val="single"/>
          </w:rPr>
          <w:t>USDA Program</w:t>
        </w:r>
        <w:r>
          <w:rPr>
            <w:color w:val="0000FF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Discrimination</w:t>
        </w:r>
      </w:hyperlink>
      <w:r>
        <w:rPr>
          <w:color w:val="0000FF"/>
        </w:rPr>
        <w:t xml:space="preserve">  </w:t>
      </w:r>
      <w:hyperlink r:id="rId6" w:history="1">
        <w:r>
          <w:rPr>
            <w:color w:val="0000FF"/>
            <w:spacing w:val="-1"/>
            <w:u w:val="single"/>
          </w:rPr>
          <w:t>Complaint</w:t>
        </w:r>
        <w:r>
          <w:rPr>
            <w:color w:val="0000FF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Form</w:t>
        </w:r>
      </w:hyperlink>
      <w:r>
        <w:rPr>
          <w:color w:val="000000"/>
          <w:spacing w:val="-1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(AD-3027) found</w:t>
      </w:r>
      <w:r>
        <w:rPr>
          <w:color w:val="000000"/>
        </w:rPr>
        <w:t xml:space="preserve"> online</w:t>
      </w:r>
      <w:r>
        <w:rPr>
          <w:color w:val="000000"/>
          <w:spacing w:val="-1"/>
        </w:rPr>
        <w:t xml:space="preserve"> at:</w:t>
      </w:r>
      <w:r>
        <w:rPr>
          <w:color w:val="000000"/>
        </w:rPr>
        <w:t xml:space="preserve"> </w:t>
      </w:r>
      <w:r>
        <w:rPr>
          <w:color w:val="0000FF"/>
        </w:rPr>
        <w:t xml:space="preserve"> </w:t>
      </w:r>
      <w:hyperlink r:id="rId7" w:history="1">
        <w:r>
          <w:rPr>
            <w:color w:val="0000FF"/>
            <w:spacing w:val="-1"/>
            <w:u w:val="single"/>
          </w:rPr>
          <w:t>http://www.ascr.usda.gov/complaint_filing_cust.html</w:t>
        </w:r>
      </w:hyperlink>
      <w:r>
        <w:rPr>
          <w:color w:val="000000"/>
          <w:spacing w:val="-1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at</w:t>
      </w:r>
      <w:r>
        <w:rPr>
          <w:color w:val="000000"/>
        </w:rPr>
        <w:t xml:space="preserve"> any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USDA office,</w:t>
      </w:r>
      <w:r>
        <w:rPr>
          <w:color w:val="000000"/>
        </w:rPr>
        <w:t xml:space="preserve"> or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write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letter</w:t>
      </w:r>
      <w:r>
        <w:rPr>
          <w:color w:val="000000"/>
          <w:spacing w:val="116"/>
        </w:rPr>
        <w:t xml:space="preserve"> </w:t>
      </w:r>
      <w:r>
        <w:rPr>
          <w:color w:val="000000"/>
          <w:spacing w:val="-1"/>
        </w:rPr>
        <w:t>addressed</w:t>
      </w:r>
      <w:r>
        <w:rPr>
          <w:color w:val="000000"/>
        </w:rPr>
        <w:t xml:space="preserve"> to </w:t>
      </w:r>
      <w:r>
        <w:rPr>
          <w:color w:val="000000"/>
          <w:spacing w:val="-1"/>
        </w:rPr>
        <w:t xml:space="preserve">USDA </w:t>
      </w:r>
      <w:r>
        <w:rPr>
          <w:color w:val="000000"/>
        </w:rPr>
        <w:t xml:space="preserve">and </w:t>
      </w:r>
      <w:r>
        <w:rPr>
          <w:color w:val="000000"/>
          <w:spacing w:val="-1"/>
        </w:rPr>
        <w:t>provide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in </w:t>
      </w:r>
      <w:r>
        <w:rPr>
          <w:color w:val="000000"/>
          <w:spacing w:val="-1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letter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all</w:t>
      </w:r>
      <w:r>
        <w:rPr>
          <w:color w:val="000000"/>
        </w:rPr>
        <w:t xml:space="preserve"> of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information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requested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in</w:t>
      </w:r>
      <w:r>
        <w:rPr>
          <w:color w:val="000000"/>
        </w:rPr>
        <w:t xml:space="preserve"> 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form.</w:t>
      </w:r>
      <w:r>
        <w:rPr>
          <w:color w:val="000000"/>
        </w:rPr>
        <w:t xml:space="preserve"> 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request</w:t>
      </w:r>
      <w:r>
        <w:rPr>
          <w:color w:val="000000"/>
          <w:spacing w:val="6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of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complaint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form,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call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(866)</w:t>
      </w:r>
      <w:r>
        <w:rPr>
          <w:color w:val="000000"/>
        </w:rPr>
        <w:t xml:space="preserve"> 632-9992.</w:t>
      </w:r>
      <w:r>
        <w:rPr>
          <w:color w:val="000000"/>
          <w:spacing w:val="52"/>
        </w:rPr>
        <w:t xml:space="preserve"> </w:t>
      </w:r>
      <w:r>
        <w:rPr>
          <w:color w:val="000000"/>
          <w:spacing w:val="-1"/>
        </w:rPr>
        <w:t>Submit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your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completed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form</w:t>
      </w:r>
      <w:r>
        <w:rPr>
          <w:color w:val="000000"/>
        </w:rPr>
        <w:t xml:space="preserve"> or </w:t>
      </w:r>
      <w:r>
        <w:rPr>
          <w:color w:val="000000"/>
          <w:spacing w:val="-1"/>
        </w:rPr>
        <w:t>letter</w:t>
      </w:r>
      <w:r>
        <w:rPr>
          <w:color w:val="000000"/>
        </w:rPr>
        <w:t xml:space="preserve"> to </w:t>
      </w:r>
      <w:r>
        <w:rPr>
          <w:color w:val="000000"/>
          <w:spacing w:val="-1"/>
        </w:rPr>
        <w:t>USDA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3"/>
        </w:rPr>
        <w:t>by:</w:t>
      </w:r>
    </w:p>
    <w:p w:rsidR="00585F52" w:rsidRDefault="00585F52" w:rsidP="00585F52">
      <w:pPr>
        <w:pStyle w:val="BodyText"/>
        <w:tabs>
          <w:tab w:val="left" w:pos="900"/>
        </w:tabs>
        <w:kinsoku w:val="0"/>
        <w:overflowPunct w:val="0"/>
        <w:spacing w:before="117" w:line="264" w:lineRule="exact"/>
        <w:ind w:left="120"/>
        <w:rPr>
          <w:spacing w:val="-1"/>
        </w:rPr>
      </w:pPr>
      <w:r>
        <w:t xml:space="preserve">(1)  </w:t>
      </w:r>
      <w:r>
        <w:tab/>
      </w:r>
      <w:r>
        <w:rPr>
          <w:spacing w:val="-1"/>
        </w:rPr>
        <w:t>mail: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Agriculture</w:t>
      </w:r>
    </w:p>
    <w:p w:rsidR="00585F52" w:rsidRDefault="00585F52" w:rsidP="00585F52">
      <w:pPr>
        <w:pStyle w:val="BodyText"/>
        <w:tabs>
          <w:tab w:val="left" w:pos="900"/>
        </w:tabs>
        <w:kinsoku w:val="0"/>
        <w:overflowPunct w:val="0"/>
        <w:ind w:left="900" w:right="4137" w:hanging="3"/>
        <w:rPr>
          <w:spacing w:val="-1"/>
        </w:rPr>
      </w:pPr>
      <w:r>
        <w:rPr>
          <w:spacing w:val="-1"/>
        </w:rPr>
        <w:t>Office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Assistant</w:t>
      </w:r>
      <w:r>
        <w:t xml:space="preserve"> </w:t>
      </w:r>
      <w:r>
        <w:rPr>
          <w:spacing w:val="-1"/>
        </w:rPr>
        <w:t>Secretary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Rights</w:t>
      </w:r>
      <w:r>
        <w:rPr>
          <w:spacing w:val="33"/>
        </w:rPr>
        <w:t xml:space="preserve"> </w:t>
      </w:r>
      <w:r>
        <w:t xml:space="preserve">1400 </w:t>
      </w:r>
      <w:r>
        <w:rPr>
          <w:spacing w:val="-1"/>
        </w:rPr>
        <w:t>Independence</w:t>
      </w:r>
      <w:r>
        <w:rPr>
          <w:spacing w:val="1"/>
        </w:rPr>
        <w:t xml:space="preserve"> </w:t>
      </w:r>
      <w:r>
        <w:rPr>
          <w:spacing w:val="-1"/>
        </w:rPr>
        <w:t>Avenue,</w:t>
      </w:r>
      <w:r>
        <w:t xml:space="preserve"> </w:t>
      </w:r>
      <w:r>
        <w:rPr>
          <w:spacing w:val="-1"/>
        </w:rPr>
        <w:t>SW</w:t>
      </w:r>
    </w:p>
    <w:p w:rsidR="00585F52" w:rsidRPr="00BC2C8D" w:rsidRDefault="00585F52" w:rsidP="00585F52">
      <w:pPr>
        <w:pStyle w:val="BodyText"/>
        <w:tabs>
          <w:tab w:val="left" w:pos="900"/>
        </w:tabs>
        <w:kinsoku w:val="0"/>
        <w:overflowPunct w:val="0"/>
        <w:spacing w:before="2"/>
        <w:ind w:left="900" w:hanging="3"/>
      </w:pP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20250-9410;</w:t>
      </w:r>
    </w:p>
    <w:p w:rsidR="00585F52" w:rsidRPr="00BC2C8D" w:rsidRDefault="00585F52" w:rsidP="00585F52">
      <w:pPr>
        <w:pStyle w:val="BodyText"/>
        <w:tabs>
          <w:tab w:val="left" w:pos="900"/>
        </w:tabs>
        <w:kinsoku w:val="0"/>
        <w:overflowPunct w:val="0"/>
        <w:ind w:left="120"/>
      </w:pPr>
      <w:r>
        <w:t xml:space="preserve">(2)    </w:t>
      </w:r>
      <w:r>
        <w:tab/>
      </w:r>
      <w:r>
        <w:rPr>
          <w:spacing w:val="-1"/>
        </w:rPr>
        <w:t>fax:</w:t>
      </w:r>
      <w:r>
        <w:t xml:space="preserve"> (202) </w:t>
      </w:r>
      <w:r>
        <w:rPr>
          <w:spacing w:val="-1"/>
        </w:rPr>
        <w:t>690-7442;</w:t>
      </w:r>
      <w:r>
        <w:t xml:space="preserve"> or</w:t>
      </w:r>
    </w:p>
    <w:p w:rsidR="00585F52" w:rsidRDefault="00585F52" w:rsidP="00585F52">
      <w:pPr>
        <w:pStyle w:val="BodyText"/>
        <w:tabs>
          <w:tab w:val="left" w:pos="900"/>
        </w:tabs>
        <w:kinsoku w:val="0"/>
        <w:overflowPunct w:val="0"/>
        <w:ind w:left="119"/>
        <w:rPr>
          <w:color w:val="000000"/>
        </w:rPr>
      </w:pPr>
      <w:r>
        <w:t xml:space="preserve">(3)    </w:t>
      </w:r>
      <w:r>
        <w:tab/>
      </w:r>
      <w:r>
        <w:rPr>
          <w:spacing w:val="-1"/>
        </w:rPr>
        <w:t>email:</w:t>
      </w:r>
      <w:r>
        <w:rPr>
          <w:spacing w:val="-2"/>
        </w:rPr>
        <w:t xml:space="preserve"> </w:t>
      </w:r>
      <w:hyperlink r:id="rId8" w:history="1">
        <w:r w:rsidRPr="003B34D1">
          <w:rPr>
            <w:color w:val="0000FF"/>
            <w:spacing w:val="-1"/>
            <w:u w:val="single"/>
          </w:rPr>
          <w:t>program.intake@usda.gov</w:t>
        </w:r>
        <w:r>
          <w:rPr>
            <w:color w:val="0000FF"/>
            <w:spacing w:val="-1"/>
          </w:rPr>
          <w:t>.</w:t>
        </w:r>
      </w:hyperlink>
    </w:p>
    <w:p w:rsidR="00585F52" w:rsidRDefault="00585F52" w:rsidP="00585F52">
      <w:pPr>
        <w:pStyle w:val="BodyText"/>
        <w:kinsoku w:val="0"/>
        <w:overflowPunct w:val="0"/>
        <w:spacing w:before="11"/>
        <w:ind w:left="0"/>
      </w:pPr>
    </w:p>
    <w:p w:rsidR="00585F52" w:rsidRDefault="00585F52" w:rsidP="00585F52">
      <w:pPr>
        <w:pStyle w:val="BodyText"/>
        <w:kinsoku w:val="0"/>
        <w:overflowPunct w:val="0"/>
        <w:ind w:left="120" w:firstLine="600"/>
        <w:rPr>
          <w:spacing w:val="-1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institution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equal</w:t>
      </w:r>
      <w:r>
        <w:t xml:space="preserve"> opportunity</w:t>
      </w:r>
      <w:r>
        <w:rPr>
          <w:spacing w:val="-5"/>
        </w:rPr>
        <w:t xml:space="preserve"> </w:t>
      </w:r>
      <w:r>
        <w:rPr>
          <w:spacing w:val="-1"/>
        </w:rPr>
        <w:t>provider.</w:t>
      </w:r>
    </w:p>
    <w:p w:rsidR="00585F52" w:rsidRDefault="00585F52" w:rsidP="00585F52">
      <w:pPr>
        <w:pStyle w:val="BodyText"/>
        <w:kinsoku w:val="0"/>
        <w:overflowPunct w:val="0"/>
        <w:spacing w:line="235" w:lineRule="exact"/>
        <w:rPr>
          <w:spacing w:val="-2"/>
        </w:rPr>
      </w:pPr>
    </w:p>
    <w:p w:rsidR="00585F52" w:rsidRDefault="00585F52">
      <w:pPr>
        <w:widowControl/>
        <w:autoSpaceDE/>
        <w:autoSpaceDN/>
        <w:adjustRightInd/>
        <w:spacing w:after="160" w:line="259" w:lineRule="auto"/>
      </w:pPr>
    </w:p>
    <w:p w:rsidR="00585F52" w:rsidRDefault="00585F52">
      <w:pPr>
        <w:widowControl/>
        <w:autoSpaceDE/>
        <w:autoSpaceDN/>
        <w:adjustRightInd/>
        <w:spacing w:after="160" w:line="259" w:lineRule="auto"/>
      </w:pPr>
    </w:p>
    <w:p w:rsidR="00585F52" w:rsidRDefault="00585F52">
      <w:pPr>
        <w:widowControl/>
        <w:autoSpaceDE/>
        <w:autoSpaceDN/>
        <w:adjustRightInd/>
        <w:spacing w:after="160" w:line="259" w:lineRule="auto"/>
      </w:pPr>
    </w:p>
    <w:p w:rsidR="00585F52" w:rsidRDefault="00686BC5" w:rsidP="004156FB">
      <w:pPr>
        <w:widowControl/>
        <w:autoSpaceDE/>
        <w:autoSpaceDN/>
        <w:adjustRightInd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t>8-2019</w:t>
      </w:r>
      <w:bookmarkStart w:id="1" w:name="_GoBack"/>
      <w:bookmarkEnd w:id="1"/>
    </w:p>
    <w:p w:rsidR="004156FB" w:rsidRDefault="004156FB" w:rsidP="004156FB">
      <w:pPr>
        <w:widowControl/>
        <w:autoSpaceDE/>
        <w:autoSpaceDN/>
        <w:adjustRightInd/>
        <w:spacing w:after="160" w:line="259" w:lineRule="auto"/>
        <w:rPr>
          <w:sz w:val="16"/>
          <w:szCs w:val="16"/>
        </w:rPr>
      </w:pPr>
    </w:p>
    <w:p w:rsidR="004156FB" w:rsidRDefault="004156FB" w:rsidP="004156FB">
      <w:pPr>
        <w:widowControl/>
        <w:autoSpaceDE/>
        <w:autoSpaceDN/>
        <w:adjustRightInd/>
        <w:spacing w:after="160" w:line="259" w:lineRule="auto"/>
        <w:rPr>
          <w:sz w:val="16"/>
          <w:szCs w:val="16"/>
        </w:rPr>
      </w:pPr>
    </w:p>
    <w:p w:rsidR="004156FB" w:rsidRPr="00E7562B" w:rsidRDefault="004156FB" w:rsidP="004156FB">
      <w:pPr>
        <w:widowControl/>
        <w:autoSpaceDE/>
        <w:autoSpaceDN/>
        <w:adjustRightInd/>
        <w:spacing w:after="160" w:line="259" w:lineRule="auto"/>
      </w:pPr>
      <w:r>
        <w:rPr>
          <w:noProof/>
        </w:rPr>
        <w:drawing>
          <wp:inline distT="0" distB="0" distL="0" distR="0">
            <wp:extent cx="3689255" cy="21656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 Branding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533" cy="25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56FB" w:rsidRPr="00E7562B" w:rsidSect="004D5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E8F"/>
    <w:multiLevelType w:val="hybridMultilevel"/>
    <w:tmpl w:val="B4BE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52"/>
    <w:rsid w:val="004156FB"/>
    <w:rsid w:val="005461D8"/>
    <w:rsid w:val="00585F52"/>
    <w:rsid w:val="00591602"/>
    <w:rsid w:val="00686BC5"/>
    <w:rsid w:val="008B3203"/>
    <w:rsid w:val="00E81C81"/>
    <w:rsid w:val="00F9396C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DAF77"/>
  <w15:chartTrackingRefBased/>
  <w15:docId w15:val="{6848764E-0729-4FFC-8BE5-7B0E1A76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85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85F52"/>
    <w:pPr>
      <w:ind w:left="1180"/>
    </w:pPr>
  </w:style>
  <w:style w:type="character" w:customStyle="1" w:styleId="BodyTextChar">
    <w:name w:val="Body Text Char"/>
    <w:basedOn w:val="DefaultParagraphFont"/>
    <w:link w:val="BodyText"/>
    <w:uiPriority w:val="1"/>
    <w:rsid w:val="00585F52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585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585F52"/>
    <w:pPr>
      <w:spacing w:line="433" w:lineRule="atLeast"/>
    </w:pPr>
    <w:rPr>
      <w:rFonts w:ascii="Bodoni MT" w:eastAsia="Calibri" w:hAnsi="Bodoni MT" w:cs="Arial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intake@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cio.usda.gov/sites/default/files/docs/2012/Complain_combined_6_8_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cio.usda.gov/sites/default/files/docs/2012/Complain_combined_6_8_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Talford</dc:creator>
  <cp:keywords/>
  <dc:description/>
  <cp:lastModifiedBy>Kathy Talford</cp:lastModifiedBy>
  <cp:revision>2</cp:revision>
  <cp:lastPrinted>2018-10-02T20:56:00Z</cp:lastPrinted>
  <dcterms:created xsi:type="dcterms:W3CDTF">2019-08-09T13:42:00Z</dcterms:created>
  <dcterms:modified xsi:type="dcterms:W3CDTF">2019-08-09T13:42:00Z</dcterms:modified>
</cp:coreProperties>
</file>